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Getting used to a dream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Is it all in my head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Am I making it up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everytime that you look at me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Are you feeling the same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cause I’m falling again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Like the rain, un premier juillet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Is it all in my head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Did I make a mistake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Et ta voix qui résonne sans cesse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Quand je trouve tes yeux,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J’oublie presque le monde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Qui s’effondre sans un bruit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Si j’inventais tout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Si j’écrivais le reste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Il y aurait ton nom et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Il y aurait le mien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Qu’importe le temps et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Qu’importe le doute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Je connais ton nom et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Tu connais le mien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solo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Is it all in my head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 I making it up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Every time that you smile at me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 try to stay into the lines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Try to fit in the space of reality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Is it all in my head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Are you part of a dream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Are you there when I open my eyes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Quand je trouve tes yeux,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J’oublie presque le monde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Qui s’effondre dans mon lit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Si j’inventais tout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Si j’écrivais le reste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Il y aurait ton nom et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Il y aurait le mien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Qu’importe le temps et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Qu’importe le doute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Je porterais ton nom et 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Tu porteras le mien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